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1226A9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1226A9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>Представя се при подписване на догов</w:t>
      </w:r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r w:rsidRPr="002179A2">
        <w:rPr>
          <w:b/>
          <w:color w:val="808080" w:themeColor="background1" w:themeShade="80"/>
          <w:sz w:val="24"/>
          <w:szCs w:val="24"/>
          <w:lang w:val="bg-BG"/>
        </w:rPr>
        <w:t>ра!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1226A9" w:rsidRPr="001226A9" w:rsidRDefault="0063359A" w:rsidP="001226A9">
      <w:pPr>
        <w:tabs>
          <w:tab w:val="num" w:pos="360"/>
        </w:tabs>
        <w:jc w:val="both"/>
        <w:rPr>
          <w:rFonts w:eastAsia="Calibri"/>
          <w:b/>
          <w:sz w:val="24"/>
          <w:szCs w:val="24"/>
          <w:lang w:val="en-GB" w:eastAsia="en-US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1226A9" w:rsidRPr="001226A9">
        <w:rPr>
          <w:rFonts w:eastAsia="Calibri"/>
          <w:b/>
          <w:sz w:val="24"/>
          <w:szCs w:val="24"/>
          <w:lang w:val="en-GB" w:eastAsia="en-US"/>
        </w:rPr>
        <w:t>„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Благоустрояване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на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дворните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площи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на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ДГ „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Мечо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Пух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”, УПИ І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от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кв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. </w:t>
      </w:r>
      <w:proofErr w:type="gramStart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148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по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плана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на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гр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>.</w:t>
      </w:r>
      <w:proofErr w:type="gramEnd"/>
      <w:r w:rsidR="001226A9" w:rsidRPr="001226A9">
        <w:rPr>
          <w:rFonts w:eastAsia="Calibri"/>
          <w:b/>
          <w:sz w:val="24"/>
          <w:szCs w:val="24"/>
          <w:lang w:val="en-GB" w:eastAsia="en-US"/>
        </w:rPr>
        <w:t xml:space="preserve"> </w:t>
      </w:r>
      <w:proofErr w:type="spellStart"/>
      <w:r w:rsidR="001226A9" w:rsidRPr="001226A9">
        <w:rPr>
          <w:rFonts w:eastAsia="Calibri"/>
          <w:b/>
          <w:sz w:val="24"/>
          <w:szCs w:val="24"/>
          <w:lang w:val="en-GB" w:eastAsia="en-US"/>
        </w:rPr>
        <w:t>Габрово</w:t>
      </w:r>
      <w:proofErr w:type="spellEnd"/>
      <w:r w:rsidR="001226A9" w:rsidRPr="001226A9">
        <w:rPr>
          <w:rFonts w:eastAsia="Calibri"/>
          <w:b/>
          <w:sz w:val="24"/>
          <w:szCs w:val="24"/>
          <w:lang w:val="en-GB" w:eastAsia="en-US"/>
        </w:rPr>
        <w:t>”</w:t>
      </w:r>
    </w:p>
    <w:p w:rsidR="0063359A" w:rsidRPr="002A059B" w:rsidRDefault="0063359A" w:rsidP="001226A9">
      <w:pPr>
        <w:tabs>
          <w:tab w:val="num" w:pos="360"/>
        </w:tabs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B9256D" w:rsidRPr="002A059B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10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126"/>
        <w:gridCol w:w="1960"/>
        <w:gridCol w:w="1817"/>
        <w:gridCol w:w="1741"/>
      </w:tblGrid>
      <w:tr w:rsidR="00410496" w:rsidRPr="002A059B" w:rsidTr="008C2F19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126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8C2F19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F4C" w:rsidRDefault="003E2F4C">
      <w:r>
        <w:separator/>
      </w:r>
    </w:p>
  </w:endnote>
  <w:endnote w:type="continuationSeparator" w:id="0">
    <w:p w:rsidR="003E2F4C" w:rsidRDefault="003E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F4C" w:rsidRDefault="003E2F4C">
      <w:r>
        <w:separator/>
      </w:r>
    </w:p>
  </w:footnote>
  <w:footnote w:type="continuationSeparator" w:id="0">
    <w:p w:rsidR="003E2F4C" w:rsidRDefault="003E2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226A9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3E2F4C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5D463B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C2F1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15</cp:revision>
  <cp:lastPrinted>2017-03-21T08:09:00Z</cp:lastPrinted>
  <dcterms:created xsi:type="dcterms:W3CDTF">2016-11-03T14:42:00Z</dcterms:created>
  <dcterms:modified xsi:type="dcterms:W3CDTF">2017-05-18T10:44:00Z</dcterms:modified>
</cp:coreProperties>
</file>